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620" w:rsidRPr="009253DE" w:rsidRDefault="00586A78">
      <w:pPr>
        <w:rPr>
          <w:b/>
        </w:rPr>
      </w:pPr>
      <w:r>
        <w:rPr>
          <w:b/>
          <w:u w:val="single"/>
        </w:rPr>
        <w:t>Nachweis Nahverkehr</w:t>
      </w:r>
      <w:r w:rsidR="009253DE" w:rsidRPr="009253DE">
        <w:rPr>
          <w:b/>
          <w:u w:val="single"/>
        </w:rPr>
        <w:t xml:space="preserve"> zum Antrag vom</w:t>
      </w:r>
      <w:r w:rsidR="009253DE">
        <w:t xml:space="preserve"> </w:t>
      </w:r>
      <w:r w:rsidR="009253DE" w:rsidRPr="009253DE">
        <w:rPr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253DE" w:rsidRPr="009253DE">
        <w:rPr>
          <w:b/>
          <w:u w:val="single"/>
        </w:rPr>
        <w:instrText xml:space="preserve"> FORMTEXT </w:instrText>
      </w:r>
      <w:r w:rsidR="009253DE" w:rsidRPr="009253DE">
        <w:rPr>
          <w:b/>
          <w:u w:val="single"/>
        </w:rPr>
      </w:r>
      <w:r w:rsidR="009253DE" w:rsidRPr="009253DE">
        <w:rPr>
          <w:b/>
          <w:u w:val="single"/>
        </w:rPr>
        <w:fldChar w:fldCharType="separate"/>
      </w:r>
      <w:bookmarkStart w:id="1" w:name="_GoBack"/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r w:rsidR="009253DE" w:rsidRPr="009253DE">
        <w:rPr>
          <w:b/>
          <w:u w:val="single"/>
        </w:rPr>
        <w:t> </w:t>
      </w:r>
      <w:bookmarkEnd w:id="1"/>
      <w:r w:rsidR="009253DE" w:rsidRPr="009253DE">
        <w:rPr>
          <w:b/>
          <w:u w:val="single"/>
        </w:rPr>
        <w:fldChar w:fldCharType="end"/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D406C5" w:rsidTr="00D148B9">
        <w:tc>
          <w:tcPr>
            <w:tcW w:w="10061" w:type="dxa"/>
            <w:shd w:val="clear" w:color="auto" w:fill="auto"/>
          </w:tcPr>
          <w:p w:rsidR="00D406C5" w:rsidRPr="00D148B9" w:rsidRDefault="00D406C5" w:rsidP="007B38EF">
            <w:pPr>
              <w:spacing w:after="120"/>
              <w:rPr>
                <w:sz w:val="20"/>
                <w:szCs w:val="20"/>
              </w:rPr>
            </w:pPr>
            <w:r w:rsidRPr="00D148B9">
              <w:rPr>
                <w:sz w:val="20"/>
                <w:szCs w:val="20"/>
              </w:rPr>
              <w:t>Name des Unternehmens</w:t>
            </w:r>
          </w:p>
          <w:p w:rsidR="00D406C5" w:rsidRPr="003C40AF" w:rsidRDefault="00D406C5" w:rsidP="007B38EF">
            <w:pPr>
              <w:spacing w:after="120"/>
              <w:rPr>
                <w:b/>
              </w:rPr>
            </w:pPr>
            <w:r w:rsidRPr="003C40AF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C40AF">
              <w:rPr>
                <w:b/>
              </w:rPr>
              <w:instrText xml:space="preserve"> FORMTEXT </w:instrText>
            </w:r>
            <w:r w:rsidRPr="003C40AF">
              <w:rPr>
                <w:b/>
              </w:rPr>
            </w:r>
            <w:r w:rsidRPr="003C40AF">
              <w:rPr>
                <w:b/>
              </w:rPr>
              <w:fldChar w:fldCharType="separate"/>
            </w:r>
            <w:r w:rsidR="00BB5AC9" w:rsidRPr="003C40AF">
              <w:rPr>
                <w:b/>
              </w:rPr>
              <w:t> </w:t>
            </w:r>
            <w:r w:rsidR="00BB5AC9" w:rsidRPr="003C40AF">
              <w:rPr>
                <w:b/>
              </w:rPr>
              <w:t> </w:t>
            </w:r>
            <w:r w:rsidR="00BB5AC9" w:rsidRPr="003C40AF">
              <w:rPr>
                <w:b/>
              </w:rPr>
              <w:t> </w:t>
            </w:r>
            <w:r w:rsidR="00BB5AC9" w:rsidRPr="003C40AF">
              <w:rPr>
                <w:b/>
              </w:rPr>
              <w:t> </w:t>
            </w:r>
            <w:r w:rsidR="00BB5AC9" w:rsidRPr="003C40AF">
              <w:rPr>
                <w:b/>
              </w:rPr>
              <w:t> </w:t>
            </w:r>
            <w:r w:rsidRPr="003C40AF">
              <w:rPr>
                <w:b/>
              </w:rPr>
              <w:fldChar w:fldCharType="end"/>
            </w:r>
            <w:bookmarkEnd w:id="2"/>
          </w:p>
        </w:tc>
      </w:tr>
    </w:tbl>
    <w:p w:rsidR="009253DE" w:rsidRDefault="009253DE"/>
    <w:p w:rsidR="002B1F9A" w:rsidRDefault="002B1F9A">
      <w:r>
        <w:t xml:space="preserve">Nachweis zum Nahverkehr gemäß § </w:t>
      </w:r>
      <w:r w:rsidR="001F6C1E" w:rsidRPr="001F6C1E">
        <w:t>230</w:t>
      </w:r>
      <w:r>
        <w:t xml:space="preserve"> Abs. 1 SGBIX der Linien, für die mit o. g. Antrag eine Erstattung beantragt wird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4536"/>
        <w:gridCol w:w="851"/>
        <w:gridCol w:w="1276"/>
        <w:gridCol w:w="992"/>
      </w:tblGrid>
      <w:tr w:rsidR="00A87AD7" w:rsidTr="000A6D2A">
        <w:tc>
          <w:tcPr>
            <w:tcW w:w="959" w:type="dxa"/>
            <w:shd w:val="clear" w:color="auto" w:fill="auto"/>
          </w:tcPr>
          <w:p w:rsidR="000A6D2A" w:rsidRPr="00315C05" w:rsidRDefault="00A2414D" w:rsidP="000A6D2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>Kenn</w:t>
            </w:r>
            <w:r w:rsidR="00315C05" w:rsidRPr="00315C05">
              <w:rPr>
                <w:sz w:val="20"/>
                <w:szCs w:val="20"/>
              </w:rPr>
              <w:t>-</w:t>
            </w:r>
            <w:r w:rsidRPr="00315C05">
              <w:rPr>
                <w:sz w:val="20"/>
                <w:szCs w:val="20"/>
              </w:rPr>
              <w:t>ziffer</w:t>
            </w:r>
            <w:r w:rsidR="000A6D2A">
              <w:rPr>
                <w:sz w:val="20"/>
                <w:szCs w:val="20"/>
              </w:rPr>
              <w:t xml:space="preserve"> Nahver-kehr</w:t>
            </w:r>
            <w:r w:rsidRPr="00315C05">
              <w:rPr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417" w:type="dxa"/>
            <w:shd w:val="clear" w:color="auto" w:fill="auto"/>
          </w:tcPr>
          <w:p w:rsidR="00D406C5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 xml:space="preserve">Bezeichnung </w:t>
            </w:r>
            <w:r w:rsidR="00315C05">
              <w:rPr>
                <w:sz w:val="20"/>
                <w:szCs w:val="20"/>
              </w:rPr>
              <w:t xml:space="preserve">der </w:t>
            </w:r>
            <w:r w:rsidRPr="00315C05">
              <w:rPr>
                <w:sz w:val="20"/>
                <w:szCs w:val="20"/>
              </w:rPr>
              <w:t>Linie</w:t>
            </w:r>
            <w:r w:rsidRPr="00315C0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536" w:type="dxa"/>
            <w:shd w:val="clear" w:color="auto" w:fill="auto"/>
          </w:tcPr>
          <w:p w:rsidR="00D406C5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 xml:space="preserve">Anfangs- und Endpunkt </w:t>
            </w:r>
            <w:r w:rsidRPr="00315C05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851" w:type="dxa"/>
            <w:shd w:val="clear" w:color="auto" w:fill="auto"/>
          </w:tcPr>
          <w:p w:rsidR="00D406C5" w:rsidRPr="00315C05" w:rsidRDefault="00A87AD7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Länge </w:t>
            </w:r>
            <w:r w:rsidR="00A2414D" w:rsidRPr="00315C05">
              <w:rPr>
                <w:sz w:val="20"/>
                <w:szCs w:val="20"/>
              </w:rPr>
              <w:t>in km</w:t>
            </w:r>
          </w:p>
          <w:p w:rsidR="00A2414D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406C5" w:rsidRPr="00315C05" w:rsidRDefault="00A2414D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15C05">
              <w:rPr>
                <w:sz w:val="20"/>
                <w:szCs w:val="20"/>
              </w:rPr>
              <w:t>Geneh</w:t>
            </w:r>
            <w:r w:rsidR="00A87AD7">
              <w:rPr>
                <w:sz w:val="20"/>
                <w:szCs w:val="20"/>
              </w:rPr>
              <w:t>mi-</w:t>
            </w:r>
            <w:r w:rsidRPr="00315C05">
              <w:rPr>
                <w:sz w:val="20"/>
                <w:szCs w:val="20"/>
              </w:rPr>
              <w:t>gung erteilt bis</w:t>
            </w:r>
            <w:r w:rsidR="00BB5AC9">
              <w:rPr>
                <w:sz w:val="20"/>
                <w:szCs w:val="20"/>
              </w:rPr>
              <w:t xml:space="preserve"> zum</w:t>
            </w:r>
          </w:p>
        </w:tc>
        <w:tc>
          <w:tcPr>
            <w:tcW w:w="992" w:type="dxa"/>
            <w:shd w:val="clear" w:color="auto" w:fill="auto"/>
          </w:tcPr>
          <w:p w:rsidR="00D406C5" w:rsidRPr="00315C05" w:rsidRDefault="00A87AD7" w:rsidP="00BB5AC9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Über-schreitg. Landes-grenze</w:t>
            </w:r>
            <w:r w:rsidRPr="00A87AD7">
              <w:rPr>
                <w:sz w:val="20"/>
                <w:szCs w:val="20"/>
                <w:vertAlign w:val="superscript"/>
              </w:rPr>
              <w:t>(3)</w:t>
            </w:r>
          </w:p>
        </w:tc>
      </w:tr>
      <w:tr w:rsidR="00A87AD7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D406C5" w:rsidRPr="00212457" w:rsidRDefault="00BB5AC9" w:rsidP="00C76679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417" w:type="dxa"/>
            <w:shd w:val="clear" w:color="auto" w:fill="auto"/>
          </w:tcPr>
          <w:p w:rsidR="00D406C5" w:rsidRPr="00212457" w:rsidRDefault="00212457" w:rsidP="00212457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536" w:type="dxa"/>
            <w:shd w:val="clear" w:color="auto" w:fill="auto"/>
          </w:tcPr>
          <w:p w:rsidR="00D406C5" w:rsidRPr="00212457" w:rsidRDefault="00212457" w:rsidP="00C76679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851" w:type="dxa"/>
            <w:shd w:val="clear" w:color="auto" w:fill="auto"/>
          </w:tcPr>
          <w:p w:rsidR="00D406C5" w:rsidRPr="00212457" w:rsidRDefault="00212457" w:rsidP="00C76679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76" w:type="dxa"/>
            <w:shd w:val="clear" w:color="auto" w:fill="auto"/>
          </w:tcPr>
          <w:p w:rsidR="00D406C5" w:rsidRPr="00A87AD7" w:rsidRDefault="00212457" w:rsidP="00C76679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92" w:type="dxa"/>
            <w:shd w:val="clear" w:color="auto" w:fill="auto"/>
          </w:tcPr>
          <w:p w:rsidR="00D406C5" w:rsidRDefault="000D6DE1" w:rsidP="000D6DE1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"/>
            <w:r>
              <w:instrText xml:space="preserve"> FORMCHECKBOX </w:instrText>
            </w:r>
            <w:r>
              <w:fldChar w:fldCharType="end"/>
            </w:r>
            <w:bookmarkEnd w:id="8"/>
          </w:p>
        </w:tc>
      </w:tr>
      <w:tr w:rsidR="000D6DE1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0D6DE1" w:rsidRPr="00A87AD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0D6DE1" w:rsidRDefault="000D6DE1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0D6DE1" w:rsidRPr="00A87AD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0D6DE1" w:rsidRDefault="000D6DE1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0D6DE1" w:rsidRPr="00A87AD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0D6DE1" w:rsidRDefault="000D6DE1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0D6DE1" w:rsidRPr="00A87AD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0D6DE1" w:rsidRDefault="000D6DE1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0D6DE1" w:rsidRPr="00A87AD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0D6DE1" w:rsidRDefault="000D6DE1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D6DE1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0D6DE1" w:rsidRPr="0021245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0D6DE1" w:rsidRPr="00A87AD7" w:rsidRDefault="000D6DE1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0D6DE1" w:rsidRDefault="000D6DE1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705B02" w:rsidTr="000A6D2A">
        <w:trPr>
          <w:trHeight w:hRule="exact" w:val="340"/>
        </w:trPr>
        <w:tc>
          <w:tcPr>
            <w:tcW w:w="959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705B02" w:rsidRPr="0021245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 w:rsidRPr="00212457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2457">
              <w:rPr>
                <w:sz w:val="20"/>
                <w:szCs w:val="20"/>
              </w:rPr>
              <w:instrText xml:space="preserve"> FORMTEXT </w:instrText>
            </w:r>
            <w:r w:rsidRPr="00212457">
              <w:rPr>
                <w:sz w:val="20"/>
                <w:szCs w:val="20"/>
              </w:rPr>
            </w:r>
            <w:r w:rsidRPr="00212457">
              <w:rPr>
                <w:sz w:val="20"/>
                <w:szCs w:val="20"/>
              </w:rPr>
              <w:fldChar w:fldCharType="separate"/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noProof/>
                <w:sz w:val="20"/>
                <w:szCs w:val="20"/>
              </w:rPr>
              <w:t> </w:t>
            </w:r>
            <w:r w:rsidRPr="00212457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705B02" w:rsidRPr="00A87AD7" w:rsidRDefault="00705B02" w:rsidP="009864E4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705B02" w:rsidRDefault="00705B02" w:rsidP="009864E4">
            <w:pPr>
              <w:spacing w:before="60" w:after="6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BB7783" w:rsidRDefault="00BB7783" w:rsidP="00BB7783">
      <w:pPr>
        <w:spacing w:before="120" w:after="240"/>
        <w:jc w:val="both"/>
        <w:rPr>
          <w:sz w:val="20"/>
          <w:szCs w:val="20"/>
        </w:rPr>
      </w:pPr>
      <w:r w:rsidRPr="00BB7783">
        <w:rPr>
          <w:sz w:val="20"/>
          <w:szCs w:val="20"/>
          <w:u w:val="single"/>
        </w:rPr>
        <w:t>Hinweis</w:t>
      </w:r>
      <w:r>
        <w:rPr>
          <w:sz w:val="20"/>
          <w:szCs w:val="20"/>
        </w:rPr>
        <w:t xml:space="preserve">: falls notwendig, bitte Zusatzblatt </w:t>
      </w:r>
      <w:r w:rsidR="00B65A65">
        <w:rPr>
          <w:sz w:val="20"/>
          <w:szCs w:val="20"/>
        </w:rPr>
        <w:t xml:space="preserve">zum Nachweis Nahverkehr </w:t>
      </w:r>
      <w:r>
        <w:rPr>
          <w:sz w:val="20"/>
          <w:szCs w:val="20"/>
        </w:rPr>
        <w:t>verwenden</w:t>
      </w:r>
    </w:p>
    <w:p w:rsidR="00BB7783" w:rsidRDefault="00BB7783" w:rsidP="00BB7783">
      <w:pPr>
        <w:numPr>
          <w:ilvl w:val="0"/>
          <w:numId w:val="2"/>
        </w:numPr>
        <w:spacing w:before="120" w:after="60"/>
        <w:ind w:left="357" w:hanging="357"/>
        <w:jc w:val="both"/>
        <w:rPr>
          <w:sz w:val="20"/>
          <w:szCs w:val="20"/>
        </w:rPr>
      </w:pPr>
      <w:r w:rsidRPr="00E17887">
        <w:rPr>
          <w:sz w:val="20"/>
          <w:szCs w:val="20"/>
        </w:rPr>
        <w:t>entsprechend nachfolgenden Erläuterungen</w:t>
      </w:r>
    </w:p>
    <w:p w:rsidR="00A2414D" w:rsidRPr="00E17887" w:rsidRDefault="00A2414D" w:rsidP="00E17887">
      <w:pPr>
        <w:numPr>
          <w:ilvl w:val="0"/>
          <w:numId w:val="2"/>
        </w:numPr>
        <w:spacing w:after="60"/>
        <w:ind w:left="357" w:hanging="357"/>
        <w:jc w:val="both"/>
        <w:rPr>
          <w:sz w:val="20"/>
          <w:szCs w:val="20"/>
        </w:rPr>
      </w:pPr>
      <w:r w:rsidRPr="00E17887">
        <w:rPr>
          <w:sz w:val="20"/>
          <w:szCs w:val="20"/>
        </w:rPr>
        <w:t xml:space="preserve">entsprechend </w:t>
      </w:r>
      <w:r w:rsidR="00E17887" w:rsidRPr="00E17887">
        <w:rPr>
          <w:sz w:val="20"/>
          <w:szCs w:val="20"/>
        </w:rPr>
        <w:t>den genehmigten Fahrplänen</w:t>
      </w:r>
    </w:p>
    <w:p w:rsidR="00E17887" w:rsidRDefault="002B1F9A" w:rsidP="00E17887">
      <w:pPr>
        <w:numPr>
          <w:ilvl w:val="0"/>
          <w:numId w:val="2"/>
        </w:numPr>
        <w:spacing w:after="60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wenn Linie auf dem Gebiet mehrerer Bundesländer verläuft</w:t>
      </w:r>
      <w:r w:rsidR="00E17887" w:rsidRPr="00E17887">
        <w:rPr>
          <w:sz w:val="20"/>
          <w:szCs w:val="20"/>
        </w:rPr>
        <w:t xml:space="preserve">, bitte </w:t>
      </w:r>
      <w:r w:rsidR="00373171">
        <w:rPr>
          <w:sz w:val="20"/>
          <w:szCs w:val="20"/>
        </w:rPr>
        <w:t>ankreuzen</w:t>
      </w:r>
    </w:p>
    <w:p w:rsidR="00BB7783" w:rsidRDefault="00BB7783" w:rsidP="00CF5E67">
      <w:pPr>
        <w:spacing w:after="60"/>
        <w:jc w:val="both"/>
        <w:rPr>
          <w:sz w:val="20"/>
          <w:szCs w:val="20"/>
        </w:rPr>
      </w:pPr>
    </w:p>
    <w:p w:rsidR="00CF5E67" w:rsidRDefault="00CF5E67" w:rsidP="00D83347">
      <w:pPr>
        <w:spacing w:after="60"/>
        <w:rPr>
          <w:sz w:val="20"/>
          <w:szCs w:val="20"/>
        </w:rPr>
      </w:pPr>
      <w:r>
        <w:rPr>
          <w:sz w:val="20"/>
          <w:szCs w:val="20"/>
        </w:rPr>
        <w:t>Nahverkehr ist der öffentliche Personenverkehr mit</w:t>
      </w:r>
    </w:p>
    <w:p w:rsidR="00CF5E67" w:rsidRDefault="00CF5E67" w:rsidP="000A6D2A">
      <w:pPr>
        <w:numPr>
          <w:ilvl w:val="0"/>
          <w:numId w:val="5"/>
        </w:numPr>
        <w:spacing w:after="60"/>
        <w:ind w:left="357" w:hanging="357"/>
        <w:rPr>
          <w:sz w:val="20"/>
          <w:szCs w:val="20"/>
        </w:rPr>
      </w:pPr>
      <w:r>
        <w:rPr>
          <w:sz w:val="20"/>
          <w:szCs w:val="20"/>
        </w:rPr>
        <w:t>Straßenbahnen und Obussen im Sinne des Personenbeförderungsgesetzes (PBefG),</w:t>
      </w:r>
    </w:p>
    <w:p w:rsidR="00CF5E67" w:rsidRDefault="00CF5E67" w:rsidP="000A6D2A">
      <w:pPr>
        <w:numPr>
          <w:ilvl w:val="0"/>
          <w:numId w:val="5"/>
        </w:numPr>
        <w:spacing w:after="60"/>
        <w:ind w:left="357" w:hanging="357"/>
        <w:rPr>
          <w:sz w:val="20"/>
          <w:szCs w:val="20"/>
        </w:rPr>
      </w:pPr>
      <w:r>
        <w:rPr>
          <w:sz w:val="20"/>
          <w:szCs w:val="20"/>
        </w:rPr>
        <w:t xml:space="preserve">Kraftfahrzeugen im Linienverkehr nach den §§ 42 und 43 PBefG auf Linien, bei denen die </w:t>
      </w:r>
      <w:r w:rsidR="00D83347">
        <w:rPr>
          <w:sz w:val="20"/>
          <w:szCs w:val="20"/>
        </w:rPr>
        <w:t>Mehrzahl</w:t>
      </w:r>
      <w:r>
        <w:rPr>
          <w:sz w:val="20"/>
          <w:szCs w:val="20"/>
        </w:rPr>
        <w:t xml:space="preserve"> der Beförderungen eine Strecke von 50 km nicht übersteigt, es sei denn, dass bei den Verkehrsformen nach</w:t>
      </w:r>
      <w:r w:rsidR="00003FDE">
        <w:rPr>
          <w:sz w:val="20"/>
          <w:szCs w:val="20"/>
        </w:rPr>
        <w:br/>
        <w:t>§</w:t>
      </w:r>
      <w:r>
        <w:rPr>
          <w:sz w:val="20"/>
          <w:szCs w:val="20"/>
        </w:rPr>
        <w:t xml:space="preserve"> 43 PBefG die Genehmigungsbehörde auf die Einhaltung der Vorschriften über die Beförderungsentgelte gem. </w:t>
      </w:r>
      <w:r w:rsidR="00003FDE">
        <w:rPr>
          <w:sz w:val="20"/>
          <w:szCs w:val="20"/>
        </w:rPr>
        <w:t>§</w:t>
      </w:r>
      <w:r>
        <w:rPr>
          <w:sz w:val="20"/>
          <w:szCs w:val="20"/>
        </w:rPr>
        <w:t xml:space="preserve"> 45 Abs. 3 PBefG ganz oder teilweise verzichtet hat (z. B. Berufsverkehr),</w:t>
      </w:r>
    </w:p>
    <w:p w:rsidR="00CF5E67" w:rsidRDefault="00D83347" w:rsidP="000A6D2A">
      <w:pPr>
        <w:numPr>
          <w:ilvl w:val="0"/>
          <w:numId w:val="5"/>
        </w:numPr>
        <w:spacing w:after="60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S-Bahnen in der 2. Wagenklasse</w:t>
      </w:r>
    </w:p>
    <w:p w:rsidR="00D83347" w:rsidRDefault="00D83347" w:rsidP="000A6D2A">
      <w:pPr>
        <w:numPr>
          <w:ilvl w:val="0"/>
          <w:numId w:val="5"/>
        </w:numPr>
        <w:spacing w:after="60"/>
        <w:ind w:left="357" w:hanging="357"/>
        <w:rPr>
          <w:sz w:val="20"/>
          <w:szCs w:val="20"/>
        </w:rPr>
      </w:pPr>
      <w:r>
        <w:rPr>
          <w:sz w:val="20"/>
          <w:szCs w:val="20"/>
        </w:rPr>
        <w:t>Eisenbahnen in der 2. Wagenklasse in Zügen</w:t>
      </w:r>
      <w:r w:rsidR="00003FDE">
        <w:rPr>
          <w:sz w:val="20"/>
          <w:szCs w:val="20"/>
        </w:rPr>
        <w:t xml:space="preserve"> und </w:t>
      </w:r>
      <w:r>
        <w:rPr>
          <w:sz w:val="20"/>
          <w:szCs w:val="20"/>
        </w:rPr>
        <w:t>auf Strecken und Streckenabschnitten, die in ein von mehreren Unternehmen gebildetes, mit den unter Nummern 1,2 oder7 genannten Verkehrsmitteln zusammenhängendes Liniennetz mit einheitlichen oder verbundene</w:t>
      </w:r>
      <w:r w:rsidR="00003FDE">
        <w:rPr>
          <w:sz w:val="20"/>
          <w:szCs w:val="20"/>
        </w:rPr>
        <w:t>n</w:t>
      </w:r>
      <w:r>
        <w:rPr>
          <w:sz w:val="20"/>
          <w:szCs w:val="20"/>
        </w:rPr>
        <w:t xml:space="preserve"> Beförderungsentgelten einbezogen sind,</w:t>
      </w:r>
    </w:p>
    <w:p w:rsidR="00D83347" w:rsidRDefault="00D83347" w:rsidP="000A6D2A">
      <w:pPr>
        <w:numPr>
          <w:ilvl w:val="0"/>
          <w:numId w:val="5"/>
        </w:numPr>
        <w:spacing w:after="60"/>
        <w:ind w:left="357" w:hanging="357"/>
        <w:rPr>
          <w:sz w:val="20"/>
          <w:szCs w:val="20"/>
        </w:rPr>
      </w:pPr>
      <w:r>
        <w:rPr>
          <w:sz w:val="20"/>
          <w:szCs w:val="20"/>
        </w:rPr>
        <w:t>Eisenbahnen des Bundes in der 2. Wagenklasse in Zügen, die überwiegend dazu bestimmt sind, die Verkehrsnachfrage im Nahverkehr zu befriedigen (Züge des Nahverkehrs</w:t>
      </w:r>
      <w:r w:rsidR="00003FDE">
        <w:rPr>
          <w:sz w:val="20"/>
          <w:szCs w:val="20"/>
        </w:rPr>
        <w:t>)</w:t>
      </w:r>
      <w:r>
        <w:rPr>
          <w:sz w:val="20"/>
          <w:szCs w:val="20"/>
        </w:rPr>
        <w:t>,</w:t>
      </w:r>
    </w:p>
    <w:p w:rsidR="00D83347" w:rsidRDefault="00D83347" w:rsidP="000A6D2A">
      <w:pPr>
        <w:numPr>
          <w:ilvl w:val="0"/>
          <w:numId w:val="5"/>
        </w:numPr>
        <w:spacing w:after="60"/>
        <w:ind w:left="357" w:hanging="357"/>
        <w:rPr>
          <w:sz w:val="20"/>
          <w:szCs w:val="20"/>
        </w:rPr>
      </w:pPr>
      <w:r>
        <w:rPr>
          <w:sz w:val="20"/>
          <w:szCs w:val="20"/>
        </w:rPr>
        <w:t>sonstigen Eisenbahnen des öffentlichen Verkehrs im Sinne der § 2 Abs. 1 und § 3 Abs. 1 des Allgemeinen Eisenbahngesetzes in der 2. Wagenklasse auf Strecken, bei denen die Mehrzahl der Beförderungen eine Strecke von 50 km nicht überschreiten,</w:t>
      </w:r>
    </w:p>
    <w:p w:rsidR="00CF5E67" w:rsidRDefault="00D83347" w:rsidP="00003FDE">
      <w:pPr>
        <w:numPr>
          <w:ilvl w:val="0"/>
          <w:numId w:val="5"/>
        </w:numPr>
        <w:spacing w:after="60"/>
        <w:ind w:left="357" w:hanging="357"/>
        <w:rPr>
          <w:sz w:val="20"/>
          <w:szCs w:val="20"/>
        </w:rPr>
      </w:pPr>
      <w:r w:rsidRPr="00F65E71">
        <w:rPr>
          <w:sz w:val="20"/>
          <w:szCs w:val="20"/>
        </w:rPr>
        <w:t>Wasserfahrzeugen im Linien-, Fähr- und Übersetzverkehr, wenn dieser der Beförderung von Personen im Orts- und Nachbarschaftsbereich dient und Ausgangs- und Endpunkt innerhalb dieses Bereichs liegen; Nachbarschaftsbereich ist der Raum zwischen benachbarten Gemeinden, die, ohne unmittelbar anein</w:t>
      </w:r>
      <w:r w:rsidR="00003FDE">
        <w:rPr>
          <w:sz w:val="20"/>
          <w:szCs w:val="20"/>
        </w:rPr>
        <w:t>-</w:t>
      </w:r>
      <w:r w:rsidRPr="00F65E71">
        <w:rPr>
          <w:sz w:val="20"/>
          <w:szCs w:val="20"/>
        </w:rPr>
        <w:t>andergrenzen zu müssen, durch einen stetigen, mehr als einmal am Tag durchgeführten Verkehr wirtschaftlich und verkehrsmäßig verbunden sind.</w:t>
      </w:r>
    </w:p>
    <w:p w:rsidR="00D07D76" w:rsidRDefault="00D07D76" w:rsidP="00D07D76">
      <w:pPr>
        <w:spacing w:after="60"/>
        <w:rPr>
          <w:sz w:val="20"/>
          <w:szCs w:val="20"/>
        </w:rPr>
      </w:pPr>
    </w:p>
    <w:p w:rsidR="007C6D24" w:rsidRDefault="007C6D24" w:rsidP="007C6D24">
      <w:pPr>
        <w:jc w:val="both"/>
      </w:pPr>
      <w:r>
        <w:t>Ich versichere, dass die Angaben im Nachweis Nahverkehr richtig und vollständig sind.</w:t>
      </w:r>
    </w:p>
    <w:tbl>
      <w:tblPr>
        <w:tblW w:w="10065" w:type="dxa"/>
        <w:tblInd w:w="-72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4"/>
        <w:gridCol w:w="4821"/>
      </w:tblGrid>
      <w:tr w:rsidR="00A66584" w:rsidTr="00D137A6">
        <w:trPr>
          <w:trHeight w:hRule="exact" w:val="737"/>
        </w:trPr>
        <w:tc>
          <w:tcPr>
            <w:tcW w:w="524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A66584" w:rsidRDefault="00A66584" w:rsidP="00A66584">
            <w:pPr>
              <w:jc w:val="both"/>
            </w:pPr>
            <w:r>
              <w:t>Ort, Datum</w:t>
            </w:r>
          </w:p>
          <w:p w:rsidR="00A66584" w:rsidRDefault="00A66584" w:rsidP="00A66584">
            <w:pPr>
              <w:jc w:val="both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Text6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A66584" w:rsidRDefault="00A66584" w:rsidP="005938C8">
            <w:pPr>
              <w:jc w:val="both"/>
            </w:pPr>
            <w:r>
              <w:t>Unterschrift Geschäftsführer</w:t>
            </w:r>
          </w:p>
          <w:p w:rsidR="00A66584" w:rsidRDefault="00A66584" w:rsidP="005938C8">
            <w:pPr>
              <w:spacing w:before="120"/>
              <w:jc w:val="both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7C6D24" w:rsidRPr="00F65E71" w:rsidRDefault="007C6D24" w:rsidP="007C6D24">
      <w:pPr>
        <w:spacing w:after="60"/>
        <w:rPr>
          <w:sz w:val="20"/>
          <w:szCs w:val="20"/>
        </w:rPr>
      </w:pPr>
    </w:p>
    <w:sectPr w:rsidR="007C6D24" w:rsidRPr="00F65E71" w:rsidSect="0044584D">
      <w:footerReference w:type="default" r:id="rId8"/>
      <w:pgSz w:w="11906" w:h="16838" w:code="9"/>
      <w:pgMar w:top="1134" w:right="851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3FB" w:rsidRDefault="008863FB" w:rsidP="0044584D">
      <w:pPr>
        <w:spacing w:after="0" w:line="240" w:lineRule="auto"/>
      </w:pPr>
      <w:r>
        <w:separator/>
      </w:r>
    </w:p>
  </w:endnote>
  <w:endnote w:type="continuationSeparator" w:id="0">
    <w:p w:rsidR="008863FB" w:rsidRDefault="008863FB" w:rsidP="0044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84D" w:rsidRPr="0044584D" w:rsidRDefault="0044584D">
    <w:pPr>
      <w:pStyle w:val="Fuzeile"/>
      <w:jc w:val="center"/>
      <w:rPr>
        <w:sz w:val="20"/>
        <w:szCs w:val="20"/>
      </w:rPr>
    </w:pPr>
    <w:r w:rsidRPr="0044584D">
      <w:rPr>
        <w:sz w:val="20"/>
        <w:szCs w:val="20"/>
      </w:rPr>
      <w:t xml:space="preserve">Seite </w:t>
    </w:r>
    <w:r w:rsidRPr="0044584D">
      <w:rPr>
        <w:sz w:val="20"/>
        <w:szCs w:val="20"/>
      </w:rPr>
      <w:fldChar w:fldCharType="begin"/>
    </w:r>
    <w:r w:rsidRPr="0044584D">
      <w:rPr>
        <w:sz w:val="20"/>
        <w:szCs w:val="20"/>
      </w:rPr>
      <w:instrText>PAGE   \* MERGEFORMAT</w:instrText>
    </w:r>
    <w:r w:rsidRPr="0044584D">
      <w:rPr>
        <w:sz w:val="20"/>
        <w:szCs w:val="20"/>
      </w:rPr>
      <w:fldChar w:fldCharType="separate"/>
    </w:r>
    <w:r w:rsidR="00A06A04">
      <w:rPr>
        <w:noProof/>
        <w:sz w:val="20"/>
        <w:szCs w:val="20"/>
      </w:rPr>
      <w:t>1</w:t>
    </w:r>
    <w:r w:rsidRPr="0044584D">
      <w:rPr>
        <w:sz w:val="20"/>
        <w:szCs w:val="20"/>
      </w:rPr>
      <w:fldChar w:fldCharType="end"/>
    </w:r>
  </w:p>
  <w:p w:rsidR="0044584D" w:rsidRDefault="004458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3FB" w:rsidRDefault="008863FB" w:rsidP="0044584D">
      <w:pPr>
        <w:spacing w:after="0" w:line="240" w:lineRule="auto"/>
      </w:pPr>
      <w:r>
        <w:separator/>
      </w:r>
    </w:p>
  </w:footnote>
  <w:footnote w:type="continuationSeparator" w:id="0">
    <w:p w:rsidR="008863FB" w:rsidRDefault="008863FB" w:rsidP="00445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47FB"/>
    <w:multiLevelType w:val="hybridMultilevel"/>
    <w:tmpl w:val="7930C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04E47"/>
    <w:multiLevelType w:val="hybridMultilevel"/>
    <w:tmpl w:val="87E6F44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08E7"/>
    <w:multiLevelType w:val="hybridMultilevel"/>
    <w:tmpl w:val="9FFCFB6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91BA3"/>
    <w:multiLevelType w:val="hybridMultilevel"/>
    <w:tmpl w:val="9656F928"/>
    <w:lvl w:ilvl="0" w:tplc="F662D75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22F40"/>
    <w:multiLevelType w:val="hybridMultilevel"/>
    <w:tmpl w:val="C622B44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3DE"/>
    <w:rsid w:val="00003FDE"/>
    <w:rsid w:val="00073E0D"/>
    <w:rsid w:val="000A6D2A"/>
    <w:rsid w:val="000D6DE1"/>
    <w:rsid w:val="00186F69"/>
    <w:rsid w:val="001A0DD1"/>
    <w:rsid w:val="001F6C1E"/>
    <w:rsid w:val="00212457"/>
    <w:rsid w:val="00237109"/>
    <w:rsid w:val="00246230"/>
    <w:rsid w:val="00295457"/>
    <w:rsid w:val="002B1F9A"/>
    <w:rsid w:val="003148AD"/>
    <w:rsid w:val="00315C05"/>
    <w:rsid w:val="00373171"/>
    <w:rsid w:val="003C40AF"/>
    <w:rsid w:val="0044584D"/>
    <w:rsid w:val="0046512C"/>
    <w:rsid w:val="00530817"/>
    <w:rsid w:val="00586A78"/>
    <w:rsid w:val="005938C8"/>
    <w:rsid w:val="00660F8D"/>
    <w:rsid w:val="006C0EFD"/>
    <w:rsid w:val="006F4437"/>
    <w:rsid w:val="00705B02"/>
    <w:rsid w:val="00786AF7"/>
    <w:rsid w:val="007B38EF"/>
    <w:rsid w:val="007C6D24"/>
    <w:rsid w:val="00880696"/>
    <w:rsid w:val="008863FB"/>
    <w:rsid w:val="009253DE"/>
    <w:rsid w:val="009661DB"/>
    <w:rsid w:val="009864E4"/>
    <w:rsid w:val="00A0517F"/>
    <w:rsid w:val="00A06A04"/>
    <w:rsid w:val="00A2414D"/>
    <w:rsid w:val="00A60EC3"/>
    <w:rsid w:val="00A66584"/>
    <w:rsid w:val="00A87AD7"/>
    <w:rsid w:val="00B40F60"/>
    <w:rsid w:val="00B4287E"/>
    <w:rsid w:val="00B449FD"/>
    <w:rsid w:val="00B65A65"/>
    <w:rsid w:val="00BB5AC9"/>
    <w:rsid w:val="00BB7783"/>
    <w:rsid w:val="00C0104C"/>
    <w:rsid w:val="00C22DCA"/>
    <w:rsid w:val="00C76679"/>
    <w:rsid w:val="00C96ECC"/>
    <w:rsid w:val="00CD512E"/>
    <w:rsid w:val="00CE2620"/>
    <w:rsid w:val="00CF5E67"/>
    <w:rsid w:val="00D06AFB"/>
    <w:rsid w:val="00D07D76"/>
    <w:rsid w:val="00D137A6"/>
    <w:rsid w:val="00D148B9"/>
    <w:rsid w:val="00D32C86"/>
    <w:rsid w:val="00D406C5"/>
    <w:rsid w:val="00D675A1"/>
    <w:rsid w:val="00D83347"/>
    <w:rsid w:val="00DC3369"/>
    <w:rsid w:val="00E17887"/>
    <w:rsid w:val="00F34620"/>
    <w:rsid w:val="00F6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05ABC18-A106-419A-93B7-9BE7AE1C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9FD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25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58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4584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458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4584D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458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7329C-D4D6-4932-AF8F-8EA6E565C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1072</Words>
  <Characters>6756</Characters>
  <Application>Microsoft Office Word</Application>
  <DocSecurity>4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KSV Sachsen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Mauersberger, Jana</dc:creator>
  <cp:keywords/>
  <cp:lastModifiedBy>Breitfelder, Thomas</cp:lastModifiedBy>
  <cp:revision>2</cp:revision>
  <cp:lastPrinted>2015-01-30T10:10:00Z</cp:lastPrinted>
  <dcterms:created xsi:type="dcterms:W3CDTF">2022-04-28T14:03:00Z</dcterms:created>
  <dcterms:modified xsi:type="dcterms:W3CDTF">2022-04-28T14:03:00Z</dcterms:modified>
</cp:coreProperties>
</file>